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24BD" w14:textId="78236C91" w:rsidR="00D464EA" w:rsidRPr="0059683F" w:rsidRDefault="00D52683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  <w:r w:rsidRPr="0059683F">
        <w:rPr>
          <w:b/>
          <w:bCs/>
          <w:color w:val="000000"/>
        </w:rPr>
        <w:t xml:space="preserve">OPĆINA VILJEVO </w:t>
      </w:r>
    </w:p>
    <w:p w14:paraId="267FB143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3CCA3C4E" w14:textId="77777777" w:rsidR="00D464EA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objavljuje početak savjetovanja sa zainteresiranom javnošću za nacrt prijedloga akta</w:t>
      </w:r>
    </w:p>
    <w:p w14:paraId="56347E79" w14:textId="77777777" w:rsidR="0034756D" w:rsidRDefault="0034756D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0AD4C06F" w14:textId="77777777" w:rsidR="0034756D" w:rsidRDefault="0034756D" w:rsidP="0034756D">
      <w:pPr>
        <w:spacing w:after="26"/>
        <w:ind w:right="61"/>
        <w:jc w:val="center"/>
      </w:pPr>
      <w:r>
        <w:rPr>
          <w:b/>
        </w:rPr>
        <w:t xml:space="preserve">PRAVILNIK </w:t>
      </w:r>
    </w:p>
    <w:p w14:paraId="1EE70E02" w14:textId="77777777" w:rsidR="0034756D" w:rsidRDefault="0034756D" w:rsidP="0034756D">
      <w:pPr>
        <w:spacing w:after="26"/>
        <w:ind w:right="61"/>
        <w:jc w:val="center"/>
      </w:pPr>
      <w:r>
        <w:rPr>
          <w:b/>
        </w:rPr>
        <w:t xml:space="preserve">O UPRAVLJANJU I KORIŠTENJU </w:t>
      </w:r>
    </w:p>
    <w:p w14:paraId="21113899" w14:textId="77777777" w:rsidR="0034756D" w:rsidRDefault="0034756D" w:rsidP="0034756D">
      <w:pPr>
        <w:spacing w:after="0"/>
        <w:ind w:right="65"/>
        <w:jc w:val="center"/>
      </w:pPr>
      <w:r>
        <w:rPr>
          <w:b/>
        </w:rPr>
        <w:t>DRUŠTVENIH DOMOVA U VLASNIŠTVU OPĆINE  VILJEVO</w:t>
      </w:r>
    </w:p>
    <w:p w14:paraId="2CB4FF34" w14:textId="77777777" w:rsidR="0034756D" w:rsidRDefault="0034756D" w:rsidP="0034756D">
      <w:pPr>
        <w:spacing w:after="20"/>
        <w:jc w:val="center"/>
      </w:pPr>
      <w:r>
        <w:rPr>
          <w:b/>
        </w:rPr>
        <w:t xml:space="preserve"> </w:t>
      </w:r>
    </w:p>
    <w:p w14:paraId="01FF745F" w14:textId="77777777" w:rsidR="0034756D" w:rsidRPr="0059683F" w:rsidRDefault="0034756D" w:rsidP="0034756D">
      <w:pPr>
        <w:autoSpaceDE w:val="0"/>
        <w:autoSpaceDN w:val="0"/>
        <w:adjustRightInd w:val="0"/>
        <w:spacing w:after="0" w:line="276" w:lineRule="auto"/>
        <w:jc w:val="center"/>
        <w:rPr>
          <w:color w:val="000000"/>
        </w:rPr>
      </w:pPr>
    </w:p>
    <w:p w14:paraId="619F8345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5364E309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258877F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</w:rPr>
      </w:pPr>
      <w:r w:rsidRPr="0059683F">
        <w:rPr>
          <w:b/>
          <w:bCs/>
          <w:color w:val="000000"/>
        </w:rPr>
        <w:t>Predlagatelj:</w:t>
      </w:r>
    </w:p>
    <w:p w14:paraId="3CE69D70" w14:textId="77777777" w:rsidR="0034756D" w:rsidRDefault="0034756D" w:rsidP="0034756D">
      <w:pPr>
        <w:spacing w:after="23"/>
      </w:pPr>
    </w:p>
    <w:p w14:paraId="7632A382" w14:textId="77777777" w:rsidR="0034756D" w:rsidRDefault="0034756D" w:rsidP="0034756D">
      <w:pPr>
        <w:ind w:left="-5" w:right="52"/>
      </w:pPr>
      <w:r>
        <w:t xml:space="preserve">Općinski načelnik  Općine Viljevo, temeljem članka 48. st. 1. </w:t>
      </w:r>
      <w:proofErr w:type="spellStart"/>
      <w:r>
        <w:t>toč</w:t>
      </w:r>
      <w:proofErr w:type="spellEnd"/>
      <w:r>
        <w:t xml:space="preserve">. 4. Zakona o lokalnoj i područnoj (regionalnoj) samoupravi („Narodne novine“, broj 33/01, 60/01, 129/05, 109/07, 125/08, 36/09, 150/11, 144/12, 19/13 – pročišćeni tekst, 137/15 – ispravak, 123/17 i 98/19 i 144/20), i članka 51. Statuta Općine  Viljevo („Sl. glasnik </w:t>
      </w:r>
      <w:r w:rsidRPr="00C874B1">
        <w:t>Općine Viljevo</w:t>
      </w:r>
      <w:r>
        <w:t>“</w:t>
      </w:r>
      <w:r w:rsidRPr="00C874B1">
        <w:t xml:space="preserve"> broj </w:t>
      </w:r>
      <w:r>
        <w:t>3/</w:t>
      </w:r>
      <w:r w:rsidRPr="00C874B1">
        <w:t>2</w:t>
      </w:r>
      <w:r>
        <w:t xml:space="preserve">5) donosi sljedeći </w:t>
      </w:r>
    </w:p>
    <w:p w14:paraId="0B015D56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AB1193F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both"/>
        <w:rPr>
          <w:color w:val="000000"/>
        </w:rPr>
      </w:pPr>
    </w:p>
    <w:p w14:paraId="1A5C687E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both"/>
        <w:rPr>
          <w:color w:val="000000"/>
        </w:rPr>
      </w:pPr>
    </w:p>
    <w:p w14:paraId="3B767B0C" w14:textId="5D3E682B" w:rsidR="0088578F" w:rsidRDefault="00D464EA" w:rsidP="0034756D">
      <w:pPr>
        <w:widowControl w:val="0"/>
        <w:suppressAutoHyphens/>
        <w:spacing w:after="0" w:line="240" w:lineRule="auto"/>
        <w:jc w:val="center"/>
        <w:rPr>
          <w:rFonts w:eastAsia="Times New Roman"/>
        </w:rPr>
      </w:pPr>
      <w:r w:rsidRPr="0059683F">
        <w:rPr>
          <w:b/>
          <w:bCs/>
          <w:color w:val="000000"/>
        </w:rPr>
        <w:t>OBRAZLOŽENJE</w:t>
      </w:r>
      <w:r w:rsidR="0088578F">
        <w:rPr>
          <w:b/>
          <w:bCs/>
          <w:color w:val="000000"/>
        </w:rPr>
        <w:t xml:space="preserve"> </w:t>
      </w:r>
      <w:r w:rsidR="0088578F" w:rsidRPr="004A2CAD">
        <w:rPr>
          <w:rFonts w:eastAsia="Times New Roman"/>
          <w:b/>
          <w:bCs/>
        </w:rPr>
        <w:t>PRAVILNIK</w:t>
      </w:r>
      <w:r w:rsidR="0034756D">
        <w:rPr>
          <w:rFonts w:eastAsia="Times New Roman"/>
          <w:b/>
          <w:bCs/>
        </w:rPr>
        <w:t>A</w:t>
      </w:r>
      <w:r w:rsidR="0088578F" w:rsidRPr="004A2CAD">
        <w:rPr>
          <w:rFonts w:eastAsia="Times New Roman"/>
          <w:b/>
          <w:bCs/>
        </w:rPr>
        <w:t xml:space="preserve">  O  </w:t>
      </w:r>
      <w:r w:rsidR="0034756D">
        <w:rPr>
          <w:rFonts w:eastAsia="Times New Roman"/>
          <w:b/>
          <w:bCs/>
        </w:rPr>
        <w:t xml:space="preserve">UPRAVLLJANJU I KORIŠTENJU DRUŠVENIH DOMOVA U VLASNIŠTVU OPĆINE VILJEVO </w:t>
      </w:r>
    </w:p>
    <w:p w14:paraId="4E9CF845" w14:textId="4B5B4636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51D8DA46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6FE6EFE6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3AAC774A" w14:textId="056915B2" w:rsidR="0059683F" w:rsidRDefault="00D464EA" w:rsidP="0059683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</w:rPr>
      </w:pPr>
      <w:r w:rsidRPr="0059683F">
        <w:rPr>
          <w:b/>
          <w:bCs/>
          <w:color w:val="000000"/>
        </w:rPr>
        <w:t>RAZLOG DONOŠENJA</w:t>
      </w:r>
    </w:p>
    <w:p w14:paraId="786AA47B" w14:textId="77777777" w:rsidR="00126545" w:rsidRPr="0059683F" w:rsidRDefault="00126545" w:rsidP="0059683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</w:rPr>
      </w:pPr>
    </w:p>
    <w:p w14:paraId="25BB85DE" w14:textId="3E6167AE" w:rsidR="00126545" w:rsidRDefault="0034756D" w:rsidP="00126545">
      <w:pPr>
        <w:ind w:left="-15" w:right="52" w:firstLine="708"/>
      </w:pPr>
      <w:r>
        <w:t xml:space="preserve">Općinski načelnik  Općine Viljevo, temeljem članka 48. st. 1. </w:t>
      </w:r>
      <w:proofErr w:type="spellStart"/>
      <w:r>
        <w:t>toč</w:t>
      </w:r>
      <w:proofErr w:type="spellEnd"/>
      <w:r>
        <w:t xml:space="preserve">. 4. Zakona o lokalnoj i područnoj (regionalnoj) samoupravi („Narodne novine“, broj 33/01, 60/01, 129/05, 109/07, 125/08, 36/09, 150/11, 144/12, 19/13 – pročišćeni tekst, 137/15 – ispravak, 123/17 i 98/19 i 144/20), i članka 51. Statuta Općine  Viljevo donosi </w:t>
      </w:r>
      <w:r>
        <w:t xml:space="preserve">Pravilnik o upravljanju i korištenju društvenih domova u vlasništvu općine Viljevo </w:t>
      </w:r>
      <w:r w:rsidR="00126545">
        <w:t xml:space="preserve">kojim se </w:t>
      </w:r>
      <w:r w:rsidR="00126545">
        <w:t xml:space="preserve">utvrđuje  način upravljanja društvenim domovima u vlasništvu Općine Viljevo, odnosno utvrđuju se pravila i uvjeti davanja društvenih domova na korištenje te njihovo održavanje i financiranje. </w:t>
      </w:r>
    </w:p>
    <w:p w14:paraId="2FBF7F65" w14:textId="260B62FB" w:rsidR="0034756D" w:rsidRDefault="0034756D" w:rsidP="0034756D">
      <w:pPr>
        <w:ind w:left="-5" w:right="52"/>
      </w:pPr>
    </w:p>
    <w:p w14:paraId="1EA5B42C" w14:textId="77777777" w:rsidR="0088578F" w:rsidRDefault="0088578F" w:rsidP="0088578F">
      <w:pPr>
        <w:widowControl w:val="0"/>
        <w:suppressAutoHyphens/>
        <w:autoSpaceDE w:val="0"/>
        <w:spacing w:after="0" w:line="240" w:lineRule="auto"/>
        <w:jc w:val="both"/>
        <w:rPr>
          <w:rFonts w:eastAsia="TimesNewRomanPSMT"/>
        </w:rPr>
      </w:pPr>
    </w:p>
    <w:p w14:paraId="1C7D7CDD" w14:textId="77777777" w:rsidR="00D52683" w:rsidRPr="0059683F" w:rsidRDefault="00D52683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CA93E86" w14:textId="27469512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Savjetovanje s javnošću provodi se u razdoblju:</w:t>
      </w:r>
    </w:p>
    <w:p w14:paraId="33D092CA" w14:textId="555352BA" w:rsidR="00D464EA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 xml:space="preserve">- od </w:t>
      </w:r>
      <w:r w:rsidR="004E29A0">
        <w:rPr>
          <w:color w:val="000000"/>
        </w:rPr>
        <w:t>1</w:t>
      </w:r>
      <w:r w:rsidR="0034756D">
        <w:rPr>
          <w:color w:val="000000"/>
        </w:rPr>
        <w:t>4</w:t>
      </w:r>
      <w:r w:rsidRPr="0059683F">
        <w:rPr>
          <w:color w:val="000000"/>
        </w:rPr>
        <w:t xml:space="preserve">. </w:t>
      </w:r>
      <w:r w:rsidR="0088578F">
        <w:rPr>
          <w:color w:val="000000"/>
        </w:rPr>
        <w:t xml:space="preserve">srpnja </w:t>
      </w:r>
      <w:r w:rsidRPr="0059683F">
        <w:rPr>
          <w:color w:val="000000"/>
        </w:rPr>
        <w:t xml:space="preserve"> 2026. godine do </w:t>
      </w:r>
      <w:r w:rsidR="0034756D">
        <w:rPr>
          <w:color w:val="000000"/>
        </w:rPr>
        <w:t>13</w:t>
      </w:r>
      <w:r w:rsidRPr="0059683F">
        <w:rPr>
          <w:color w:val="000000"/>
        </w:rPr>
        <w:t xml:space="preserve">. </w:t>
      </w:r>
      <w:r w:rsidR="0088578F">
        <w:rPr>
          <w:color w:val="000000"/>
        </w:rPr>
        <w:t xml:space="preserve">kolovoza </w:t>
      </w:r>
      <w:r w:rsidRPr="0059683F">
        <w:rPr>
          <w:color w:val="000000"/>
        </w:rPr>
        <w:t>2026. godine</w:t>
      </w:r>
    </w:p>
    <w:p w14:paraId="0C77954E" w14:textId="77777777" w:rsidR="002122F9" w:rsidRPr="0059683F" w:rsidRDefault="002122F9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39C2FD0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POZIVAJU SE ZAINTERESIRANE OSOBE NA DOSTAVLJANJE PRIJEDLOGA,</w:t>
      </w:r>
    </w:p>
    <w:p w14:paraId="79E335FF" w14:textId="2C232D0A" w:rsidR="00D464EA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ODNOSNO MIŠLJENJA U SVEZI S NACRTOM AKTA</w:t>
      </w:r>
      <w:r w:rsidR="003D13E9">
        <w:rPr>
          <w:color w:val="000000"/>
        </w:rPr>
        <w:t>:</w:t>
      </w:r>
    </w:p>
    <w:p w14:paraId="530CC660" w14:textId="77777777" w:rsidR="003D13E9" w:rsidRPr="0059683F" w:rsidRDefault="003D13E9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1B775B5" w14:textId="669FBB09" w:rsidR="002122F9" w:rsidRDefault="00D464EA" w:rsidP="002122F9">
      <w:pPr>
        <w:pStyle w:val="Odlomakpopisa"/>
        <w:numPr>
          <w:ilvl w:val="0"/>
          <w:numId w:val="2"/>
        </w:numPr>
        <w:spacing w:line="276" w:lineRule="auto"/>
        <w:jc w:val="both"/>
      </w:pPr>
      <w:r w:rsidRPr="002122F9">
        <w:rPr>
          <w:color w:val="000000"/>
        </w:rPr>
        <w:t xml:space="preserve">osobnom dostavom </w:t>
      </w:r>
      <w:r w:rsidR="003D13E9">
        <w:rPr>
          <w:color w:val="000000"/>
        </w:rPr>
        <w:t xml:space="preserve">u </w:t>
      </w:r>
      <w:r w:rsidRPr="002122F9">
        <w:rPr>
          <w:color w:val="000000"/>
        </w:rPr>
        <w:t>prostorij</w:t>
      </w:r>
      <w:r w:rsidR="003D13E9">
        <w:rPr>
          <w:color w:val="000000"/>
        </w:rPr>
        <w:t>e</w:t>
      </w:r>
      <w:r w:rsidRPr="002122F9">
        <w:rPr>
          <w:color w:val="000000"/>
        </w:rPr>
        <w:t xml:space="preserve"> </w:t>
      </w:r>
      <w:r w:rsidR="00D52683" w:rsidRPr="0059683F">
        <w:t>Općin</w:t>
      </w:r>
      <w:r w:rsidR="003D13E9">
        <w:t>e</w:t>
      </w:r>
      <w:r w:rsidR="007E099F">
        <w:t xml:space="preserve"> </w:t>
      </w:r>
      <w:r w:rsidR="00D52683" w:rsidRPr="0059683F">
        <w:t>Viljevo, Jedinstveni upravni odjel,</w:t>
      </w:r>
      <w:r w:rsidR="00D52683" w:rsidRPr="002122F9">
        <w:rPr>
          <w:color w:val="453E3E"/>
          <w:shd w:val="clear" w:color="auto" w:fill="FFFFFF"/>
        </w:rPr>
        <w:t xml:space="preserve"> Braće Radića 87, 31531 Viljevo</w:t>
      </w:r>
      <w:r w:rsidR="00D52683" w:rsidRPr="0059683F">
        <w:t xml:space="preserve"> </w:t>
      </w:r>
    </w:p>
    <w:p w14:paraId="125F646F" w14:textId="154D9AF5" w:rsidR="00D464EA" w:rsidRPr="002122F9" w:rsidRDefault="00D464EA" w:rsidP="002122F9">
      <w:pPr>
        <w:pStyle w:val="Odlomakpopisa"/>
        <w:numPr>
          <w:ilvl w:val="0"/>
          <w:numId w:val="2"/>
        </w:numPr>
        <w:spacing w:line="276" w:lineRule="auto"/>
        <w:jc w:val="both"/>
      </w:pPr>
      <w:r w:rsidRPr="002122F9">
        <w:rPr>
          <w:color w:val="000000"/>
        </w:rPr>
        <w:t>e -mailom n</w:t>
      </w:r>
      <w:r w:rsidR="003D13E9">
        <w:rPr>
          <w:color w:val="000000"/>
        </w:rPr>
        <w:t xml:space="preserve">a </w:t>
      </w:r>
      <w:r w:rsidRPr="002122F9">
        <w:rPr>
          <w:color w:val="000000"/>
        </w:rPr>
        <w:t xml:space="preserve">adresu: </w:t>
      </w:r>
      <w:hyperlink r:id="rId5" w:history="1">
        <w:r w:rsidR="00D52683" w:rsidRPr="0059683F">
          <w:rPr>
            <w:rStyle w:val="Hiperveza"/>
          </w:rPr>
          <w:t>procelnik@viljevo.hr</w:t>
        </w:r>
      </w:hyperlink>
      <w:r w:rsidR="003D13E9">
        <w:t>,</w:t>
      </w:r>
      <w:r w:rsidR="00D52683" w:rsidRPr="002122F9">
        <w:rPr>
          <w:color w:val="000000"/>
        </w:rPr>
        <w:t xml:space="preserve"> </w:t>
      </w:r>
      <w:r w:rsidRPr="002122F9">
        <w:rPr>
          <w:color w:val="000000"/>
        </w:rPr>
        <w:t xml:space="preserve">najkasnije do </w:t>
      </w:r>
      <w:r w:rsidR="0034756D">
        <w:rPr>
          <w:color w:val="000000"/>
        </w:rPr>
        <w:t>13</w:t>
      </w:r>
      <w:r w:rsidRPr="002122F9">
        <w:rPr>
          <w:color w:val="000000"/>
        </w:rPr>
        <w:t xml:space="preserve">. </w:t>
      </w:r>
      <w:r w:rsidR="0088578F">
        <w:rPr>
          <w:color w:val="000000"/>
        </w:rPr>
        <w:t xml:space="preserve">kolovoza </w:t>
      </w:r>
      <w:r w:rsidR="00D52683" w:rsidRPr="002122F9">
        <w:rPr>
          <w:color w:val="000000"/>
        </w:rPr>
        <w:t xml:space="preserve"> </w:t>
      </w:r>
      <w:r w:rsidRPr="002122F9">
        <w:rPr>
          <w:color w:val="000000"/>
        </w:rPr>
        <w:t>2026. godine.</w:t>
      </w:r>
    </w:p>
    <w:p w14:paraId="61F31805" w14:textId="77777777" w:rsidR="00D52683" w:rsidRPr="0059683F" w:rsidRDefault="00D52683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3E57870D" w14:textId="35934A5F" w:rsidR="0025192B" w:rsidRPr="0041146D" w:rsidRDefault="00D464EA" w:rsidP="0041146D">
      <w:pPr>
        <w:autoSpaceDE w:val="0"/>
        <w:autoSpaceDN w:val="0"/>
        <w:adjustRightInd w:val="0"/>
        <w:spacing w:after="0" w:line="276" w:lineRule="auto"/>
        <w:jc w:val="both"/>
        <w:rPr>
          <w:color w:val="000000"/>
        </w:rPr>
      </w:pPr>
      <w:r w:rsidRPr="0059683F">
        <w:rPr>
          <w:color w:val="000000"/>
        </w:rPr>
        <w:t xml:space="preserve">Sukladno odredbama članka 11. Zakona o pravu na pristup informacijama </w:t>
      </w:r>
      <w:r w:rsidR="0041146D" w:rsidRPr="0059683F">
        <w:rPr>
          <w:color w:val="000000"/>
        </w:rPr>
        <w:t>(„Narodne novine“</w:t>
      </w:r>
      <w:r w:rsidR="006C5AAA">
        <w:rPr>
          <w:color w:val="000000"/>
        </w:rPr>
        <w:t xml:space="preserve"> </w:t>
      </w:r>
      <w:r w:rsidRPr="0059683F">
        <w:rPr>
          <w:color w:val="000000"/>
        </w:rPr>
        <w:t>br. 25/13, 85/15</w:t>
      </w:r>
      <w:r w:rsidR="003E0A46">
        <w:rPr>
          <w:color w:val="000000"/>
        </w:rPr>
        <w:t>, 69/22</w:t>
      </w:r>
      <w:r w:rsidRPr="0059683F">
        <w:rPr>
          <w:color w:val="000000"/>
        </w:rPr>
        <w:t>) nakon provedenog savjetovanja sa zainteresiranom javnošću,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nositelj izrade akta dužan je o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prihvaćenim/neprihvaćenim primjedbama i prijedlozima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obavijestiti zainteresiranu javnost putem svoje web stranice na kojoj će objaviti Izvješće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o provedenom savjetovanju sa zainteresiranom javnošću.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Ukoliko ne želite da Vaš doprinos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bude javno objavljen, molimo Vas da to jasno istaknete pri dostavi obrasca. Zahvaljujemo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 xml:space="preserve">na doprinosu u izradi što kvalitetnijeg nacrta </w:t>
      </w:r>
      <w:r w:rsidR="0088578F">
        <w:rPr>
          <w:color w:val="000000"/>
        </w:rPr>
        <w:t xml:space="preserve">Pravilnika o provedbi postupka jednostavne nabave. </w:t>
      </w:r>
    </w:p>
    <w:sectPr w:rsidR="0025192B" w:rsidRPr="004114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Gothic"/>
    <w:charset w:val="EE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3D50"/>
    <w:multiLevelType w:val="hybridMultilevel"/>
    <w:tmpl w:val="54BC0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7018C"/>
    <w:multiLevelType w:val="hybridMultilevel"/>
    <w:tmpl w:val="E3920690"/>
    <w:lvl w:ilvl="0" w:tplc="957070B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433713">
    <w:abstractNumId w:val="1"/>
  </w:num>
  <w:num w:numId="2" w16cid:durableId="156402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EA"/>
    <w:rsid w:val="000A472F"/>
    <w:rsid w:val="000A4DB9"/>
    <w:rsid w:val="000F2DEA"/>
    <w:rsid w:val="00126545"/>
    <w:rsid w:val="00155BCA"/>
    <w:rsid w:val="001C7C7B"/>
    <w:rsid w:val="001C7CD2"/>
    <w:rsid w:val="002122F9"/>
    <w:rsid w:val="0024747B"/>
    <w:rsid w:val="0025192B"/>
    <w:rsid w:val="0034756D"/>
    <w:rsid w:val="003C67A0"/>
    <w:rsid w:val="003D13E9"/>
    <w:rsid w:val="003E0A46"/>
    <w:rsid w:val="0041146D"/>
    <w:rsid w:val="00431207"/>
    <w:rsid w:val="004521A7"/>
    <w:rsid w:val="00480F05"/>
    <w:rsid w:val="004E29A0"/>
    <w:rsid w:val="00516C8C"/>
    <w:rsid w:val="00554466"/>
    <w:rsid w:val="0059683F"/>
    <w:rsid w:val="005A790C"/>
    <w:rsid w:val="00610D82"/>
    <w:rsid w:val="006C5AAA"/>
    <w:rsid w:val="00723095"/>
    <w:rsid w:val="007E099F"/>
    <w:rsid w:val="00817D09"/>
    <w:rsid w:val="0082648E"/>
    <w:rsid w:val="00861A40"/>
    <w:rsid w:val="0088578F"/>
    <w:rsid w:val="008F6968"/>
    <w:rsid w:val="00920C90"/>
    <w:rsid w:val="00981E0D"/>
    <w:rsid w:val="009A321C"/>
    <w:rsid w:val="00B6365B"/>
    <w:rsid w:val="00BD206F"/>
    <w:rsid w:val="00C404B0"/>
    <w:rsid w:val="00D464EA"/>
    <w:rsid w:val="00D52683"/>
    <w:rsid w:val="00D87706"/>
    <w:rsid w:val="00DF1E74"/>
    <w:rsid w:val="00E15BBE"/>
    <w:rsid w:val="00E95DBC"/>
    <w:rsid w:val="00F441D9"/>
    <w:rsid w:val="00F77F00"/>
    <w:rsid w:val="00F8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9293"/>
  <w15:chartTrackingRefBased/>
  <w15:docId w15:val="{1AB19A57-4C60-4D72-AB92-AECCD60E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46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6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64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64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64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64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64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64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64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6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6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64E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64E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64E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64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64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64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64EA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6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46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64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464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6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464E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64E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464E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6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64E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64EA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D5268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52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celnik@viljev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admin.opcina4</dc:creator>
  <cp:keywords/>
  <dc:description/>
  <cp:lastModifiedBy>admin.opcina4</cp:lastModifiedBy>
  <cp:revision>2</cp:revision>
  <dcterms:created xsi:type="dcterms:W3CDTF">2026-07-14T09:06:00Z</dcterms:created>
  <dcterms:modified xsi:type="dcterms:W3CDTF">2026-07-14T09:06:00Z</dcterms:modified>
</cp:coreProperties>
</file>